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9200FC" w:rsidRPr="00B441A1" w14:paraId="3758F839" w14:textId="77777777" w:rsidTr="00B441A1">
        <w:tc>
          <w:tcPr>
            <w:tcW w:w="4680" w:type="dxa"/>
          </w:tcPr>
          <w:p w14:paraId="79EDB1CC" w14:textId="408A9144" w:rsidR="009200FC" w:rsidRPr="009200FC" w:rsidRDefault="009200FC" w:rsidP="009200FC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ECADBA4" w14:textId="242CD949" w:rsidR="009200FC" w:rsidRPr="00B441A1" w:rsidRDefault="00B441A1" w:rsidP="009200F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441A1">
              <w:rPr>
                <w:rFonts w:ascii="Times New Roman" w:hAnsi="Times New Roman" w:cs="Times New Roman"/>
                <w:bCs/>
                <w:sz w:val="24"/>
                <w:szCs w:val="24"/>
              </w:rPr>
              <w:t>ТВЕРЖДАЮ</w:t>
            </w:r>
          </w:p>
        </w:tc>
      </w:tr>
      <w:tr w:rsidR="009200FC" w:rsidRPr="009200FC" w14:paraId="479D3669" w14:textId="77777777" w:rsidTr="00B441A1">
        <w:tc>
          <w:tcPr>
            <w:tcW w:w="4680" w:type="dxa"/>
          </w:tcPr>
          <w:p w14:paraId="6B376DC8" w14:textId="1EF3AD5B" w:rsidR="009200FC" w:rsidRPr="009200FC" w:rsidRDefault="009200FC" w:rsidP="009200F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87B9202" w14:textId="77777777" w:rsidR="009200FC" w:rsidRPr="009200FC" w:rsidRDefault="009200FC" w:rsidP="009200F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КО ПООТК</w:t>
            </w:r>
          </w:p>
        </w:tc>
      </w:tr>
      <w:tr w:rsidR="009200FC" w:rsidRPr="009200FC" w14:paraId="5EF3E652" w14:textId="77777777" w:rsidTr="00B441A1">
        <w:tc>
          <w:tcPr>
            <w:tcW w:w="4680" w:type="dxa"/>
          </w:tcPr>
          <w:p w14:paraId="753D3242" w14:textId="054E32C3" w:rsidR="009200FC" w:rsidRPr="00697D80" w:rsidRDefault="009200FC" w:rsidP="00697D8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47BDFF31" w14:textId="77777777" w:rsidR="009200FC" w:rsidRPr="009200FC" w:rsidRDefault="009200FC" w:rsidP="009200F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______________________Л. Н. Пуйдокене</w:t>
            </w:r>
          </w:p>
        </w:tc>
      </w:tr>
      <w:tr w:rsidR="002D0128" w:rsidRPr="009200FC" w14:paraId="2C9672A8" w14:textId="77777777" w:rsidTr="00B441A1">
        <w:tc>
          <w:tcPr>
            <w:tcW w:w="4680" w:type="dxa"/>
          </w:tcPr>
          <w:p w14:paraId="4DD7CABB" w14:textId="23FE06E2" w:rsidR="002D0128" w:rsidRPr="009200FC" w:rsidRDefault="002D0128" w:rsidP="002D012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703E027" w14:textId="77777777" w:rsidR="00B441A1" w:rsidRDefault="00B441A1" w:rsidP="00B441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ОД- 31</w:t>
            </w:r>
          </w:p>
          <w:p w14:paraId="1ABB17EE" w14:textId="529DD40E" w:rsidR="00B441A1" w:rsidRDefault="00B441A1" w:rsidP="00B441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 февраля 2025 года </w:t>
            </w:r>
          </w:p>
          <w:p w14:paraId="6A8933D5" w14:textId="42F90A10" w:rsidR="002D0128" w:rsidRPr="009200FC" w:rsidRDefault="002D0128" w:rsidP="005A6C5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071EE" w14:textId="113A2AA7" w:rsidR="009200FC" w:rsidRPr="009200FC" w:rsidRDefault="009200FC" w:rsidP="00F7266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00F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3798147" w14:textId="131B167B" w:rsidR="00F72667" w:rsidRDefault="005A6C58" w:rsidP="00F72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58">
        <w:rPr>
          <w:rFonts w:ascii="Times New Roman" w:hAnsi="Times New Roman" w:cs="Times New Roman"/>
          <w:b/>
          <w:bCs/>
          <w:sz w:val="24"/>
          <w:szCs w:val="24"/>
        </w:rPr>
        <w:t>О ПРОВЕДЕНИИ СМОТРА-КОНКУРСА ПОРТФОЛИО ОБУЧАЮЩИХСЯ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>ОСВАИВАЮЩ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72667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ПРОФЕССИОНАЛЬНОГО ОБРАЗОВАНИЯ</w:t>
      </w:r>
    </w:p>
    <w:p w14:paraId="2B398A41" w14:textId="27615816" w:rsidR="009200FC" w:rsidRDefault="005A6C58" w:rsidP="00F7266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198E0" w14:textId="77777777" w:rsidR="005A6C58" w:rsidRPr="005A6C58" w:rsidRDefault="005A6C58" w:rsidP="005A6C58">
      <w:pPr>
        <w:pStyle w:val="a4"/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rPr>
          <w:rStyle w:val="FontStyle32"/>
          <w:rFonts w:eastAsia="Calibri"/>
          <w:sz w:val="24"/>
          <w:szCs w:val="24"/>
        </w:rPr>
      </w:pPr>
      <w:r w:rsidRPr="005A6C58">
        <w:rPr>
          <w:rStyle w:val="FontStyle32"/>
          <w:rFonts w:eastAsia="Calibri"/>
          <w:sz w:val="24"/>
          <w:szCs w:val="24"/>
        </w:rPr>
        <w:t>Положение разработано в соответствии со следующими нормативными документами:</w:t>
      </w:r>
    </w:p>
    <w:p w14:paraId="14428C10" w14:textId="77777777" w:rsidR="005A6C58" w:rsidRPr="005A6C58" w:rsidRDefault="005A6C58" w:rsidP="005A6C58">
      <w:pPr>
        <w:pStyle w:val="a4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rPr>
          <w:rStyle w:val="FontStyle32"/>
          <w:rFonts w:eastAsia="Calibri"/>
          <w:sz w:val="24"/>
          <w:szCs w:val="24"/>
        </w:rPr>
      </w:pPr>
      <w:r w:rsidRPr="005A6C58">
        <w:rPr>
          <w:rStyle w:val="FontStyle32"/>
          <w:rFonts w:eastAsia="Calibri"/>
          <w:sz w:val="24"/>
          <w:szCs w:val="24"/>
        </w:rPr>
        <w:t>Федеральным законом от 29 декабря 2012 года № 273-ФЗ «Об образовании в Российской Федерации»;</w:t>
      </w:r>
    </w:p>
    <w:p w14:paraId="58040E9D" w14:textId="77777777" w:rsidR="005A6C58" w:rsidRPr="005A6C58" w:rsidRDefault="005A6C58" w:rsidP="005A6C58">
      <w:pPr>
        <w:pStyle w:val="ConsPlusNormal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outlineLvl w:val="0"/>
        <w:rPr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24 августа 2022 г.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  <w:bookmarkStart w:id="1" w:name="_Hlk190684497"/>
      <w:r w:rsidRPr="005A6C58">
        <w:rPr>
          <w:rFonts w:ascii="Times New Roman" w:hAnsi="Times New Roman" w:cs="Times New Roman"/>
          <w:sz w:val="24"/>
          <w:szCs w:val="24"/>
        </w:rPr>
        <w:t>зарегистрировано в Министерстве юстиции 21 сентября 2022 года № 70167</w:t>
      </w:r>
      <w:bookmarkEnd w:id="1"/>
      <w:r w:rsidRPr="005A6C58">
        <w:rPr>
          <w:rFonts w:ascii="Times New Roman" w:hAnsi="Times New Roman" w:cs="Times New Roman"/>
          <w:sz w:val="24"/>
          <w:szCs w:val="24"/>
        </w:rPr>
        <w:t>;</w:t>
      </w:r>
    </w:p>
    <w:p w14:paraId="2EB17DD8" w14:textId="77777777" w:rsidR="005A6C58" w:rsidRPr="005A6C58" w:rsidRDefault="005A6C58" w:rsidP="005A6C58">
      <w:pPr>
        <w:pStyle w:val="ConsPlusNormal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157594357"/>
      <w:r w:rsidRPr="005A6C58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bookmarkEnd w:id="2"/>
      <w:r w:rsidRPr="005A6C58">
        <w:rPr>
          <w:rFonts w:ascii="Times New Roman" w:hAnsi="Times New Roman" w:cs="Times New Roman"/>
          <w:sz w:val="24"/>
          <w:szCs w:val="24"/>
        </w:rPr>
        <w:t xml:space="preserve">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образования», зарегистрировано в Министерстве юстиции 17 июня 2022 года № </w:t>
      </w:r>
      <w:r w:rsidRPr="005A6C58">
        <w:rPr>
          <w:rFonts w:ascii="Times New Roman" w:hAnsi="Times New Roman" w:cs="Times New Roman"/>
          <w:sz w:val="24"/>
          <w:szCs w:val="24"/>
          <w:shd w:val="clear" w:color="auto" w:fill="FFFFFF"/>
        </w:rPr>
        <w:t>68887</w:t>
      </w:r>
      <w:r w:rsidRPr="005A6C58">
        <w:rPr>
          <w:rFonts w:ascii="Times New Roman" w:hAnsi="Times New Roman" w:cs="Times New Roman"/>
          <w:sz w:val="24"/>
          <w:szCs w:val="24"/>
        </w:rPr>
        <w:t>;</w:t>
      </w:r>
    </w:p>
    <w:p w14:paraId="6A359504" w14:textId="77777777" w:rsidR="005A6C58" w:rsidRPr="005A6C58" w:rsidRDefault="005A6C58" w:rsidP="005A6C58">
      <w:pPr>
        <w:pStyle w:val="s16"/>
        <w:numPr>
          <w:ilvl w:val="0"/>
          <w:numId w:val="18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-567" w:firstLine="425"/>
        <w:jc w:val="both"/>
        <w:rPr>
          <w:bCs/>
          <w:color w:val="22272F"/>
        </w:rPr>
      </w:pPr>
      <w:r w:rsidRPr="005A6C58">
        <w:rPr>
          <w:bCs/>
        </w:rPr>
        <w:t xml:space="preserve">Приказом Министерства   науки и высшего образования Российской Федерации №885, Министерства просвещения Российской Федерации №390 от 5 августа 2020 года «О практической подготовке обучающихся» (с изменениями и дополнениями от 18 ноября 2020 №1430), </w:t>
      </w:r>
      <w:r w:rsidRPr="005A6C58">
        <w:rPr>
          <w:bCs/>
          <w:color w:val="22272F"/>
        </w:rPr>
        <w:t xml:space="preserve">Зарегистрировано в Минюсте РФ 11 сентября 2020 г. </w:t>
      </w:r>
      <w:r w:rsidRPr="005A6C58">
        <w:rPr>
          <w:color w:val="22272F"/>
        </w:rPr>
        <w:t>регистрационный N 59778</w:t>
      </w:r>
      <w:r w:rsidRPr="005A6C58">
        <w:t>;</w:t>
      </w:r>
    </w:p>
    <w:p w14:paraId="24A2BA95" w14:textId="77777777" w:rsidR="005A6C58" w:rsidRPr="005A6C58" w:rsidRDefault="005A6C58" w:rsidP="005A6C58">
      <w:pPr>
        <w:pStyle w:val="a4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5A6C58">
        <w:rPr>
          <w:rStyle w:val="FontStyle32"/>
          <w:rFonts w:eastAsia="Calibri"/>
          <w:sz w:val="24"/>
          <w:szCs w:val="24"/>
        </w:rPr>
        <w:t xml:space="preserve">приказом Министерства просвещения Российской Федерации от 08 ноября 2021 года №800 </w:t>
      </w:r>
      <w:r w:rsidRPr="005A6C58">
        <w:rPr>
          <w:rFonts w:ascii="Times New Roman" w:hAnsi="Times New Roman" w:cs="Times New Roman"/>
          <w:sz w:val="24"/>
          <w:szCs w:val="24"/>
        </w:rPr>
        <w:t>(в ред. Приказа Министерства просвещения Российской Федерации от 05 мая 2022 №311)</w:t>
      </w:r>
      <w:r w:rsidRPr="005A6C58">
        <w:rPr>
          <w:rStyle w:val="FontStyle32"/>
          <w:rFonts w:eastAsia="Calibri"/>
          <w:sz w:val="24"/>
          <w:szCs w:val="24"/>
        </w:rPr>
        <w:t xml:space="preserve"> </w:t>
      </w:r>
      <w:r w:rsidRPr="005A6C58">
        <w:rPr>
          <w:rFonts w:ascii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образования, зарегистрировано в Минюсте России 07 декабря 2021 года;</w:t>
      </w:r>
    </w:p>
    <w:p w14:paraId="11DCB0D6" w14:textId="77777777" w:rsidR="005A6C58" w:rsidRPr="005A6C58" w:rsidRDefault="005A6C58" w:rsidP="005A6C58">
      <w:pPr>
        <w:pStyle w:val="ConsPlusNormal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по соответствующим специальностям/профессиям (далее – ФГОС или образовательный стандарт); </w:t>
      </w:r>
    </w:p>
    <w:p w14:paraId="5A78B8E3" w14:textId="77777777" w:rsidR="005A6C58" w:rsidRPr="005A6C58" w:rsidRDefault="005A6C58" w:rsidP="005A6C58">
      <w:pPr>
        <w:pStyle w:val="ConsPlusNormal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РФ от 17 мая 2012 г. N 413);</w:t>
      </w:r>
    </w:p>
    <w:p w14:paraId="6459D0AD" w14:textId="77777777" w:rsidR="005A6C58" w:rsidRPr="005A6C58" w:rsidRDefault="005A6C58" w:rsidP="005A6C58">
      <w:pPr>
        <w:pStyle w:val="ConsPlusNormal"/>
        <w:numPr>
          <w:ilvl w:val="0"/>
          <w:numId w:val="18"/>
        </w:numPr>
        <w:tabs>
          <w:tab w:val="left" w:pos="-142"/>
          <w:tab w:val="left" w:pos="0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Уставом образовательной организации и других локально-нормативных актов.</w:t>
      </w:r>
    </w:p>
    <w:p w14:paraId="2E351827" w14:textId="77777777" w:rsidR="005A6C58" w:rsidRPr="005A6C58" w:rsidRDefault="005A6C58" w:rsidP="005A6C5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79AFB6" w14:textId="14657CFE" w:rsidR="009200FC" w:rsidRPr="005A6C58" w:rsidRDefault="005A6C58" w:rsidP="005A6C58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58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2C56B9A0" w14:textId="77777777" w:rsidR="009200FC" w:rsidRPr="005A6C58" w:rsidRDefault="00A72630" w:rsidP="005A6C5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1.1 Портфолио является одним из средств эффективной оценки достижений обучающихся, позволяющим объективно оценивать уровень готовности к осуществлению профессиональной деятельности.</w:t>
      </w:r>
    </w:p>
    <w:p w14:paraId="161C072B" w14:textId="77777777" w:rsidR="00A72630" w:rsidRPr="005A6C58" w:rsidRDefault="00A72630" w:rsidP="005A6C5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1.2 Формирование портфолио – творческий процесс, позволяющий учитывать</w:t>
      </w:r>
      <w:r w:rsidR="00175277" w:rsidRPr="005A6C58">
        <w:rPr>
          <w:rFonts w:ascii="Times New Roman" w:hAnsi="Times New Roman" w:cs="Times New Roman"/>
          <w:sz w:val="24"/>
          <w:szCs w:val="24"/>
        </w:rPr>
        <w:t xml:space="preserve"> результаты достигнутые обучающимися в разнообразных видах деятельности: учебной, исследовательской, социальной, коммуникативной и других – за весь период обучения.</w:t>
      </w:r>
    </w:p>
    <w:p w14:paraId="4C4BC081" w14:textId="482BDF28" w:rsidR="00175277" w:rsidRPr="005A6C58" w:rsidRDefault="00175277" w:rsidP="005A6C5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1A52FB" w:rsidRPr="005A6C58">
        <w:rPr>
          <w:rFonts w:ascii="Times New Roman" w:hAnsi="Times New Roman" w:cs="Times New Roman"/>
          <w:sz w:val="24"/>
          <w:szCs w:val="24"/>
        </w:rPr>
        <w:t>.</w:t>
      </w:r>
      <w:r w:rsidRPr="005A6C58">
        <w:rPr>
          <w:rFonts w:ascii="Times New Roman" w:hAnsi="Times New Roman" w:cs="Times New Roman"/>
          <w:sz w:val="24"/>
          <w:szCs w:val="24"/>
        </w:rPr>
        <w:t xml:space="preserve"> Проведение смотра-конкурса портфолио способствует:</w:t>
      </w:r>
    </w:p>
    <w:p w14:paraId="6FBCBD78" w14:textId="77777777" w:rsidR="005A6C58" w:rsidRPr="005A6C58" w:rsidRDefault="005A6C58" w:rsidP="005A6C58">
      <w:pPr>
        <w:pStyle w:val="a4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мотивации к образовательным достижениям; </w:t>
      </w:r>
    </w:p>
    <w:p w14:paraId="36BD9BE1" w14:textId="77777777" w:rsidR="005A6C58" w:rsidRPr="005A6C58" w:rsidRDefault="005A6C58" w:rsidP="005A6C58">
      <w:pPr>
        <w:pStyle w:val="a4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развитию общих и профессиональных компетенций; </w:t>
      </w:r>
    </w:p>
    <w:p w14:paraId="2311E72C" w14:textId="77777777" w:rsidR="005A6C58" w:rsidRPr="005A6C58" w:rsidRDefault="005A6C58" w:rsidP="005A6C58">
      <w:pPr>
        <w:pStyle w:val="a4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обоснованной реализации самообразования для развития профессиональных компетенций; </w:t>
      </w:r>
    </w:p>
    <w:p w14:paraId="00DE5410" w14:textId="77777777" w:rsidR="005A6C58" w:rsidRPr="005A6C58" w:rsidRDefault="005A6C58" w:rsidP="005A6C58">
      <w:pPr>
        <w:pStyle w:val="a4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выработке умения оценивать уровень общих и профессиональных компетенций; </w:t>
      </w:r>
    </w:p>
    <w:p w14:paraId="6C4B8B74" w14:textId="77777777" w:rsidR="005A6C58" w:rsidRPr="005A6C58" w:rsidRDefault="005A6C58" w:rsidP="005A6C58">
      <w:pPr>
        <w:pStyle w:val="a4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приобретению опыта в конкуренции; </w:t>
      </w:r>
    </w:p>
    <w:p w14:paraId="2931D056" w14:textId="77777777" w:rsidR="005A6C58" w:rsidRPr="005A6C58" w:rsidRDefault="005A6C58" w:rsidP="005A6C58">
      <w:pPr>
        <w:pStyle w:val="a4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повышению конкурентоспособности будущего специалиста.</w:t>
      </w:r>
    </w:p>
    <w:p w14:paraId="5208EC96" w14:textId="01097E4F" w:rsidR="00D65369" w:rsidRDefault="00175277" w:rsidP="005A6C58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1.4 Смотр-конкурс</w:t>
      </w:r>
      <w:r w:rsidR="00D65369" w:rsidRPr="005A6C58">
        <w:rPr>
          <w:rFonts w:ascii="Times New Roman" w:hAnsi="Times New Roman" w:cs="Times New Roman"/>
          <w:sz w:val="24"/>
          <w:szCs w:val="24"/>
        </w:rPr>
        <w:t xml:space="preserve"> портфолио обучающихся проводится по инициативе администрации ГБУ КО ПОО «Технологический колледж»</w:t>
      </w:r>
      <w:r w:rsidR="00FD7AB8" w:rsidRPr="005A6C58">
        <w:rPr>
          <w:rFonts w:ascii="Times New Roman" w:hAnsi="Times New Roman" w:cs="Times New Roman"/>
          <w:sz w:val="24"/>
          <w:szCs w:val="24"/>
        </w:rPr>
        <w:t xml:space="preserve">, </w:t>
      </w:r>
      <w:r w:rsidR="00D65369" w:rsidRPr="005A6C58">
        <w:rPr>
          <w:rFonts w:ascii="Times New Roman" w:hAnsi="Times New Roman" w:cs="Times New Roman"/>
          <w:sz w:val="24"/>
          <w:szCs w:val="24"/>
        </w:rPr>
        <w:t>(далее Колледж). Рабо</w:t>
      </w:r>
      <w:r w:rsidR="00816BD0" w:rsidRPr="005A6C58">
        <w:rPr>
          <w:rFonts w:ascii="Times New Roman" w:hAnsi="Times New Roman" w:cs="Times New Roman"/>
          <w:sz w:val="24"/>
          <w:szCs w:val="24"/>
        </w:rPr>
        <w:t xml:space="preserve">ту по организации и проведению </w:t>
      </w:r>
      <w:r w:rsidR="00D65369" w:rsidRPr="005A6C58">
        <w:rPr>
          <w:rFonts w:ascii="Times New Roman" w:hAnsi="Times New Roman" w:cs="Times New Roman"/>
          <w:sz w:val="24"/>
          <w:szCs w:val="24"/>
        </w:rPr>
        <w:t xml:space="preserve">смотра-конкурса осуществляет </w:t>
      </w:r>
      <w:r w:rsidR="001A52FB" w:rsidRPr="005A6C58">
        <w:rPr>
          <w:rFonts w:ascii="Times New Roman" w:hAnsi="Times New Roman" w:cs="Times New Roman"/>
          <w:sz w:val="24"/>
          <w:szCs w:val="24"/>
        </w:rPr>
        <w:t>методический отдел</w:t>
      </w:r>
      <w:r w:rsidR="00D65369" w:rsidRPr="005A6C58">
        <w:rPr>
          <w:rFonts w:ascii="Times New Roman" w:hAnsi="Times New Roman" w:cs="Times New Roman"/>
          <w:sz w:val="24"/>
          <w:szCs w:val="24"/>
        </w:rPr>
        <w:t>.</w:t>
      </w:r>
    </w:p>
    <w:p w14:paraId="643F5245" w14:textId="77777777" w:rsidR="005A6C58" w:rsidRPr="005A6C58" w:rsidRDefault="005A6C58" w:rsidP="005A6C58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B69247D" w14:textId="3CE26F4B" w:rsidR="00D65369" w:rsidRPr="005A6C58" w:rsidRDefault="005A6C58" w:rsidP="005A6C5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58">
        <w:rPr>
          <w:rFonts w:ascii="Times New Roman" w:hAnsi="Times New Roman" w:cs="Times New Roman"/>
          <w:b/>
          <w:bCs/>
          <w:sz w:val="24"/>
          <w:szCs w:val="24"/>
        </w:rPr>
        <w:t>2. ЦЕЛИ И ЗАДАЧИ СМОТРА-КОНКУРСА</w:t>
      </w:r>
    </w:p>
    <w:p w14:paraId="4BA99BC3" w14:textId="436E8D01" w:rsidR="00D65369" w:rsidRPr="005A6C58" w:rsidRDefault="00D65369" w:rsidP="005A6C58">
      <w:pPr>
        <w:tabs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>2.1 Цели смотра-</w:t>
      </w:r>
      <w:r w:rsidR="001A52FB" w:rsidRPr="005A6C58">
        <w:rPr>
          <w:rFonts w:ascii="Times New Roman" w:hAnsi="Times New Roman" w:cs="Times New Roman"/>
          <w:sz w:val="24"/>
          <w:szCs w:val="24"/>
        </w:rPr>
        <w:t>конкурса портфолио</w:t>
      </w:r>
      <w:r w:rsidRPr="005A6C58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14:paraId="44C96533" w14:textId="77777777" w:rsidR="00D65369" w:rsidRPr="005A6C58" w:rsidRDefault="00D65369" w:rsidP="005A6C58">
      <w:pPr>
        <w:pStyle w:val="a4"/>
        <w:numPr>
          <w:ilvl w:val="0"/>
          <w:numId w:val="20"/>
        </w:numPr>
        <w:tabs>
          <w:tab w:val="left" w:pos="426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представление и анализ значимых результатов процесса </w:t>
      </w:r>
      <w:r w:rsidR="00816BD0" w:rsidRPr="005A6C58">
        <w:rPr>
          <w:rFonts w:ascii="Times New Roman" w:hAnsi="Times New Roman" w:cs="Times New Roman"/>
          <w:sz w:val="24"/>
          <w:szCs w:val="24"/>
        </w:rPr>
        <w:t>профессионального и личностного</w:t>
      </w:r>
      <w:r w:rsidRPr="005A6C58">
        <w:rPr>
          <w:rFonts w:ascii="Times New Roman" w:hAnsi="Times New Roman" w:cs="Times New Roman"/>
          <w:sz w:val="24"/>
          <w:szCs w:val="24"/>
        </w:rPr>
        <w:t xml:space="preserve"> становления будущих специалистов;</w:t>
      </w:r>
    </w:p>
    <w:p w14:paraId="47D8CD87" w14:textId="589F51CA" w:rsidR="00816BD0" w:rsidRPr="005A6C58" w:rsidRDefault="00D65369" w:rsidP="005A6C58">
      <w:pPr>
        <w:pStyle w:val="a4"/>
        <w:numPr>
          <w:ilvl w:val="0"/>
          <w:numId w:val="20"/>
        </w:numPr>
        <w:tabs>
          <w:tab w:val="left" w:pos="426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hAnsi="Times New Roman" w:cs="Times New Roman"/>
          <w:sz w:val="24"/>
          <w:szCs w:val="24"/>
        </w:rPr>
        <w:t xml:space="preserve">создание информационно-образовательного пространства, способствующего развитию индивидуальности </w:t>
      </w:r>
      <w:r w:rsidR="00816BD0" w:rsidRPr="005A6C58">
        <w:rPr>
          <w:rFonts w:ascii="Times New Roman" w:hAnsi="Times New Roman" w:cs="Times New Roman"/>
          <w:sz w:val="24"/>
          <w:szCs w:val="24"/>
        </w:rPr>
        <w:t>обучающихся, их самовыражению и самореализации.</w:t>
      </w:r>
    </w:p>
    <w:p w14:paraId="4C9173B1" w14:textId="017275B8" w:rsidR="00816BD0" w:rsidRPr="005A6C58" w:rsidRDefault="00816BD0" w:rsidP="005A6C58">
      <w:pPr>
        <w:tabs>
          <w:tab w:val="left" w:pos="426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2.2. Задачи:</w:t>
      </w:r>
    </w:p>
    <w:p w14:paraId="207AA211" w14:textId="7511E08D" w:rsidR="00816BD0" w:rsidRPr="005A6C58" w:rsidRDefault="00816BD0" w:rsidP="005A6C58">
      <w:pPr>
        <w:pStyle w:val="a4"/>
        <w:numPr>
          <w:ilvl w:val="0"/>
          <w:numId w:val="20"/>
        </w:numPr>
        <w:tabs>
          <w:tab w:val="left" w:pos="426"/>
          <w:tab w:val="left" w:pos="567"/>
        </w:tabs>
        <w:spacing w:after="120" w:line="240" w:lineRule="auto"/>
        <w:ind w:left="-567" w:firstLine="709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раскрытие творческого потенциала обучающихся;</w:t>
      </w:r>
    </w:p>
    <w:p w14:paraId="1EC6F7FD" w14:textId="5044DB8F" w:rsidR="00816BD0" w:rsidRPr="005A6C58" w:rsidRDefault="00816BD0" w:rsidP="005A6C58">
      <w:pPr>
        <w:pStyle w:val="a4"/>
        <w:numPr>
          <w:ilvl w:val="0"/>
          <w:numId w:val="20"/>
        </w:numPr>
        <w:tabs>
          <w:tab w:val="left" w:pos="426"/>
          <w:tab w:val="left" w:pos="567"/>
        </w:tabs>
        <w:spacing w:after="120" w:line="240" w:lineRule="auto"/>
        <w:ind w:left="-567" w:firstLine="709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поддержка и стимулирование высокой учебной и творческой мотивации;</w:t>
      </w:r>
    </w:p>
    <w:p w14:paraId="56D5A5D8" w14:textId="2776CB5E" w:rsidR="00816BD0" w:rsidRPr="005A6C58" w:rsidRDefault="00816BD0" w:rsidP="005A6C58">
      <w:pPr>
        <w:pStyle w:val="a4"/>
        <w:numPr>
          <w:ilvl w:val="0"/>
          <w:numId w:val="20"/>
        </w:numPr>
        <w:tabs>
          <w:tab w:val="left" w:pos="426"/>
          <w:tab w:val="left" w:pos="567"/>
        </w:tabs>
        <w:spacing w:after="120" w:line="240" w:lineRule="auto"/>
        <w:ind w:left="-567" w:right="20" w:firstLine="709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формирование умений ставить цели, планировать и организовывать собственную деятельность;</w:t>
      </w:r>
    </w:p>
    <w:p w14:paraId="353A43CD" w14:textId="4AF60A09" w:rsidR="00816BD0" w:rsidRPr="005A6C58" w:rsidRDefault="00816BD0" w:rsidP="005A6C58">
      <w:pPr>
        <w:pStyle w:val="a4"/>
        <w:numPr>
          <w:ilvl w:val="0"/>
          <w:numId w:val="20"/>
        </w:numPr>
        <w:tabs>
          <w:tab w:val="left" w:pos="426"/>
          <w:tab w:val="left" w:pos="567"/>
        </w:tabs>
        <w:spacing w:after="120" w:line="240" w:lineRule="auto"/>
        <w:ind w:left="-567" w:firstLine="709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развитие навыков рефлексивной и оценочной деятельности обучающихся;</w:t>
      </w:r>
    </w:p>
    <w:p w14:paraId="74BB127F" w14:textId="529DD36D" w:rsidR="00816BD0" w:rsidRPr="00A85F9A" w:rsidRDefault="00816BD0" w:rsidP="00A85F9A">
      <w:pPr>
        <w:pStyle w:val="a4"/>
        <w:numPr>
          <w:ilvl w:val="0"/>
          <w:numId w:val="20"/>
        </w:numPr>
        <w:tabs>
          <w:tab w:val="left" w:pos="567"/>
        </w:tabs>
        <w:spacing w:line="240" w:lineRule="auto"/>
        <w:ind w:left="-567" w:firstLine="709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самопрезентации.</w:t>
      </w:r>
    </w:p>
    <w:p w14:paraId="0BC4E0A1" w14:textId="77777777" w:rsidR="00A85F9A" w:rsidRPr="00A85F9A" w:rsidRDefault="00A85F9A" w:rsidP="00A85F9A">
      <w:pPr>
        <w:tabs>
          <w:tab w:val="left" w:pos="567"/>
        </w:tabs>
        <w:spacing w:line="240" w:lineRule="auto"/>
        <w:ind w:left="142" w:firstLine="0"/>
        <w:rPr>
          <w:rFonts w:ascii="Times New Roman" w:eastAsia="Symbol" w:hAnsi="Times New Roman" w:cs="Times New Roman"/>
          <w:sz w:val="24"/>
          <w:szCs w:val="24"/>
        </w:rPr>
      </w:pPr>
    </w:p>
    <w:p w14:paraId="47C18E38" w14:textId="49013451" w:rsidR="00816BD0" w:rsidRPr="005A6C58" w:rsidRDefault="00A85F9A" w:rsidP="00A85F9A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 СМОТРА-КОНКУРСА ПОРТФОЛИО</w:t>
      </w:r>
    </w:p>
    <w:p w14:paraId="6779CC63" w14:textId="77777777" w:rsidR="00816BD0" w:rsidRPr="005A6C58" w:rsidRDefault="00816BD0" w:rsidP="005A6C58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7398D425" w14:textId="407FA278" w:rsidR="00816BD0" w:rsidRPr="005A6C58" w:rsidRDefault="00816BD0" w:rsidP="00A85F9A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3.1. В смотре–конкурсе портфолио могут участвовать все обучающиеся очной формы обучения ГБУ КО ПОО «Технологический колледж» с I по IV курс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(кроме победителей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данного смотра-конкурса 20</w:t>
      </w:r>
      <w:r w:rsidR="006C5C27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A5B34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DD08FF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1A5B34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D08FF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331F3B1" w14:textId="3CAB4F37" w:rsidR="00816BD0" w:rsidRDefault="00816BD0" w:rsidP="00A85F9A">
      <w:pPr>
        <w:spacing w:line="240" w:lineRule="auto"/>
        <w:ind w:left="-567" w:right="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Данное ограничение вводится с целью увеличения числа участников конкурса и мотивации повышения качества портфолио.</w:t>
      </w:r>
    </w:p>
    <w:p w14:paraId="130AB89D" w14:textId="77777777" w:rsidR="00A85F9A" w:rsidRPr="005A6C58" w:rsidRDefault="00A85F9A" w:rsidP="00A85F9A">
      <w:pPr>
        <w:spacing w:line="240" w:lineRule="auto"/>
        <w:ind w:left="-567" w:right="20" w:firstLine="567"/>
        <w:rPr>
          <w:rFonts w:ascii="Times New Roman" w:hAnsi="Times New Roman" w:cs="Times New Roman"/>
          <w:sz w:val="24"/>
          <w:szCs w:val="24"/>
        </w:rPr>
      </w:pPr>
    </w:p>
    <w:p w14:paraId="731BE0EB" w14:textId="52AEAB2E" w:rsidR="00816BD0" w:rsidRPr="005A6C58" w:rsidRDefault="00A85F9A" w:rsidP="00A85F9A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НОМИНАЦИИ И ПОРЯДОК ПРОВЕДЕНИЯ СМОТРА-КОНКУРСА</w:t>
      </w:r>
    </w:p>
    <w:p w14:paraId="0F909601" w14:textId="6EE77F79" w:rsidR="00816BD0" w:rsidRPr="005A6C58" w:rsidRDefault="00816BD0" w:rsidP="00A85F9A">
      <w:pPr>
        <w:spacing w:after="120" w:line="240" w:lineRule="auto"/>
        <w:ind w:left="-567" w:right="16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Положением </w:t>
      </w:r>
      <w:r w:rsidR="0097412B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портфолио,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ГБУ КО ПООТК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60218" w:rsidRPr="005A6C5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85F9A">
        <w:rPr>
          <w:rFonts w:ascii="Times New Roman" w:eastAsia="Times New Roman" w:hAnsi="Times New Roman" w:cs="Times New Roman"/>
          <w:sz w:val="24"/>
          <w:szCs w:val="24"/>
        </w:rPr>
        <w:t>17 февраля 2025 года)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ведение портфолио осуществляется обучающимся в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печатном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виде</w:t>
      </w:r>
      <w:r w:rsidR="002C57A8" w:rsidRPr="005A6C58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ля смотра–конкурса портфолио </w:t>
      </w:r>
      <w:r w:rsidR="0026395F" w:rsidRPr="005A6C58">
        <w:rPr>
          <w:rFonts w:ascii="Times New Roman" w:eastAsia="Times New Roman" w:hAnsi="Times New Roman" w:cs="Times New Roman"/>
          <w:sz w:val="24"/>
          <w:szCs w:val="24"/>
        </w:rPr>
        <w:t>выделена номинация:</w:t>
      </w:r>
    </w:p>
    <w:p w14:paraId="382F2654" w14:textId="201CBDF5" w:rsidR="00816BD0" w:rsidRPr="00A85F9A" w:rsidRDefault="00816BD0" w:rsidP="00A85F9A">
      <w:pPr>
        <w:pStyle w:val="a4"/>
        <w:numPr>
          <w:ilvl w:val="0"/>
          <w:numId w:val="15"/>
        </w:numPr>
        <w:spacing w:after="120" w:line="240" w:lineRule="auto"/>
        <w:ind w:left="-567" w:right="16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«Лучшее портфолио обучающегося»</w:t>
      </w:r>
      <w:r w:rsidR="0026395F" w:rsidRPr="005A6C58">
        <w:rPr>
          <w:rFonts w:ascii="Times New Roman" w:eastAsia="Times New Roman" w:hAnsi="Times New Roman" w:cs="Times New Roman"/>
          <w:sz w:val="24"/>
          <w:szCs w:val="24"/>
        </w:rPr>
        <w:t xml:space="preserve"> (в печатном виде)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A3285F" w14:textId="421242E9" w:rsidR="00816BD0" w:rsidRPr="005A6C58" w:rsidRDefault="00816BD0" w:rsidP="00A85F9A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4.2. Победитель смотра-конкурса определяется отдельно среди студентов каждого курса (I, II, III и IV курса).</w:t>
      </w:r>
    </w:p>
    <w:p w14:paraId="0791082D" w14:textId="44829CF8" w:rsidR="00816BD0" w:rsidRPr="005A6C58" w:rsidRDefault="00816BD0" w:rsidP="00B441A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4.3. Смотр-конкурс проводится в три этапа:</w:t>
      </w:r>
    </w:p>
    <w:p w14:paraId="0B41D387" w14:textId="00565CA8" w:rsidR="00A85F9A" w:rsidRPr="00A85F9A" w:rsidRDefault="00816BD0" w:rsidP="00A85F9A">
      <w:pPr>
        <w:pStyle w:val="a4"/>
        <w:tabs>
          <w:tab w:val="left" w:pos="980"/>
        </w:tabs>
        <w:spacing w:after="120" w:line="240" w:lineRule="auto"/>
        <w:ind w:left="-567" w:firstLine="567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sz w:val="24"/>
          <w:szCs w:val="24"/>
        </w:rPr>
        <w:t>I этап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во всех группах обучающихся очной формы обучения с </w:t>
      </w:r>
      <w:r w:rsidR="006C5C27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C27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D130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20A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 202</w:t>
      </w:r>
      <w:r w:rsidR="00BD130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="00A85F9A">
        <w:rPr>
          <w:rFonts w:ascii="Times New Roman" w:eastAsia="Times New Roman" w:hAnsi="Times New Roman" w:cs="Times New Roman"/>
          <w:b/>
          <w:bCs/>
          <w:sz w:val="24"/>
          <w:szCs w:val="24"/>
        </w:rPr>
        <w:t>ода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; обучающиеся представляют свои портфолио, (формируемые в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="00760BB8" w:rsidRPr="005A6C58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учебн</w:t>
      </w:r>
      <w:r w:rsidR="00760BB8" w:rsidRPr="005A6C5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BB8" w:rsidRPr="005A6C5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куратора группы на основе действующего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Положения о портфолио)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в печатном виде; в каждой учебной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группе выбирается не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более одного портфолио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для участия во II этапе конкурса.</w:t>
      </w:r>
    </w:p>
    <w:p w14:paraId="2456583B" w14:textId="49224035" w:rsidR="00816BD0" w:rsidRPr="005A6C58" w:rsidRDefault="00816BD0" w:rsidP="00A85F9A">
      <w:pPr>
        <w:pStyle w:val="a4"/>
        <w:tabs>
          <w:tab w:val="left" w:pos="980"/>
        </w:tabs>
        <w:spacing w:after="120" w:line="240" w:lineRule="auto"/>
        <w:ind w:left="-567" w:firstLine="567"/>
        <w:rPr>
          <w:rFonts w:ascii="Times New Roman" w:eastAsia="Symbol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 этап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отделениях Колледжа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2B3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D130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8FF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C5C27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D08FF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F020A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D130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A85F9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; комиссии</w:t>
      </w:r>
      <w:r w:rsidR="00DD08FF" w:rsidRPr="005A6C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сформированные из педагогов и обучающихся, под руководством заведующих отделений по специальностям и профессиям отбирают по одному </w:t>
      </w:r>
      <w:r w:rsidR="002C57A8" w:rsidRPr="005A6C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на каждом курсе.</w:t>
      </w:r>
    </w:p>
    <w:p w14:paraId="2D417A36" w14:textId="595EB8FE" w:rsidR="00816BD0" w:rsidRDefault="00816BD0" w:rsidP="00A85F9A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sz w:val="24"/>
          <w:szCs w:val="24"/>
        </w:rPr>
        <w:t>III этап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смотра-конкурса портфолио обучающихся состоится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D130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F020A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D130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по адресу: ул. Герцена, </w:t>
      </w:r>
      <w:r w:rsidR="00E86CFD" w:rsidRPr="005A6C58">
        <w:rPr>
          <w:rFonts w:ascii="Times New Roman" w:eastAsia="Times New Roman" w:hAnsi="Times New Roman" w:cs="Times New Roman"/>
          <w:sz w:val="24"/>
          <w:szCs w:val="24"/>
        </w:rPr>
        <w:t>дом №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5,</w:t>
      </w:r>
      <w:r w:rsidR="00E86CFD" w:rsidRPr="005A6C58">
        <w:rPr>
          <w:rFonts w:ascii="Times New Roman" w:eastAsia="Times New Roman" w:hAnsi="Times New Roman" w:cs="Times New Roman"/>
          <w:sz w:val="24"/>
          <w:szCs w:val="24"/>
        </w:rPr>
        <w:t xml:space="preserve"> в 14</w:t>
      </w:r>
      <w:r w:rsidR="00BB203C" w:rsidRPr="005A6C58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E86CFD" w:rsidRPr="005A6C58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A52FB" w:rsidRPr="005A6C58">
        <w:rPr>
          <w:rFonts w:ascii="Times New Roman" w:eastAsia="Times New Roman" w:hAnsi="Times New Roman" w:cs="Times New Roman"/>
          <w:sz w:val="24"/>
          <w:szCs w:val="24"/>
        </w:rPr>
        <w:t>методическом отделе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Коллежа</w:t>
      </w:r>
      <w:r w:rsidR="00E86CFD" w:rsidRPr="005A6C58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редставленные портфолио оцениваются жюри конкурса, определяются </w:t>
      </w:r>
      <w:r w:rsidR="006712B3" w:rsidRPr="005A6C58">
        <w:rPr>
          <w:rFonts w:ascii="Times New Roman" w:eastAsia="Times New Roman" w:hAnsi="Times New Roman" w:cs="Times New Roman"/>
          <w:sz w:val="24"/>
          <w:szCs w:val="24"/>
        </w:rPr>
        <w:t>победители для каждого курса.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EBCD5B" w14:textId="77777777" w:rsidR="00A85F9A" w:rsidRPr="00A85F9A" w:rsidRDefault="00A85F9A" w:rsidP="00A85F9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3FA35D2" w14:textId="6B88CE17" w:rsidR="00FF020A" w:rsidRPr="005A6C58" w:rsidRDefault="00A85F9A" w:rsidP="00A85F9A">
      <w:pPr>
        <w:spacing w:after="120" w:line="240" w:lineRule="auto"/>
        <w:ind w:left="-567" w:right="18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ЖЮРИ СМОТРА-КОНКУРСА ПОРТФОЛИО </w:t>
      </w:r>
    </w:p>
    <w:p w14:paraId="305C9CA3" w14:textId="5CEB5A0A" w:rsidR="00816BD0" w:rsidRPr="005A6C58" w:rsidRDefault="00816BD0" w:rsidP="00A85F9A">
      <w:pPr>
        <w:spacing w:after="120" w:line="240" w:lineRule="auto"/>
        <w:ind w:left="-567" w:right="1860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5.1. Состав жюри смотра-конкурса портфолио обучающихся:</w:t>
      </w:r>
    </w:p>
    <w:p w14:paraId="3B9336EE" w14:textId="63FCCD5B" w:rsidR="00816BD0" w:rsidRPr="005A6C58" w:rsidRDefault="00816BD0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Пуйдокен</w:t>
      </w:r>
      <w:r w:rsidR="006C5C27" w:rsidRPr="005A6C58">
        <w:rPr>
          <w:rFonts w:ascii="Times New Roman" w:eastAsia="Times New Roman" w:hAnsi="Times New Roman" w:cs="Times New Roman"/>
          <w:sz w:val="24"/>
          <w:szCs w:val="24"/>
        </w:rPr>
        <w:t>е Л.</w:t>
      </w:r>
      <w:r w:rsidR="003F2A3B" w:rsidRPr="005A6C58">
        <w:rPr>
          <w:rFonts w:ascii="Times New Roman" w:eastAsia="Times New Roman" w:hAnsi="Times New Roman" w:cs="Times New Roman"/>
          <w:sz w:val="24"/>
          <w:szCs w:val="24"/>
        </w:rPr>
        <w:t xml:space="preserve">Н., директор ГБУ КО ПООТК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- председатель жюри;</w:t>
      </w:r>
    </w:p>
    <w:p w14:paraId="706D2280" w14:textId="2DB41124" w:rsidR="00816BD0" w:rsidRPr="005A6C58" w:rsidRDefault="006C5C27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Ивашкина Н.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А., зав. по УМР – заместитель председателя жюри;</w:t>
      </w:r>
    </w:p>
    <w:p w14:paraId="72FA6D30" w14:textId="0D729252" w:rsidR="00816BD0" w:rsidRPr="005A6C58" w:rsidRDefault="006C5C27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Щепетина Н.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И., зам. директора по УПР – член жюри;</w:t>
      </w:r>
    </w:p>
    <w:p w14:paraId="686A5A55" w14:textId="6AAE971B" w:rsidR="00816BD0" w:rsidRPr="005A6C58" w:rsidRDefault="001A5B34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Дмитриева </w:t>
      </w:r>
      <w:r w:rsidR="00BD1300" w:rsidRPr="005A6C58">
        <w:rPr>
          <w:rFonts w:ascii="Times New Roman" w:eastAsia="Times New Roman" w:hAnsi="Times New Roman" w:cs="Times New Roman"/>
          <w:sz w:val="24"/>
          <w:szCs w:val="24"/>
        </w:rPr>
        <w:t>Л.В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., зам. по СиВР – член жюри;</w:t>
      </w:r>
    </w:p>
    <w:p w14:paraId="4335C2CA" w14:textId="5D175074" w:rsidR="00816BD0" w:rsidRPr="005A6C58" w:rsidRDefault="006C5C27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Степанова И.А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., методист – член жюри;</w:t>
      </w:r>
    </w:p>
    <w:p w14:paraId="1333781B" w14:textId="680E83FC" w:rsidR="00816BD0" w:rsidRPr="005A6C58" w:rsidRDefault="006C5C27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Напалкова Е.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 xml:space="preserve">В., </w:t>
      </w:r>
      <w:r w:rsidR="00A21262" w:rsidRPr="005A6C58"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="001A52FB" w:rsidRPr="005A6C58">
        <w:rPr>
          <w:rFonts w:ascii="Times New Roman" w:eastAsia="Times New Roman" w:hAnsi="Times New Roman" w:cs="Times New Roman"/>
          <w:sz w:val="24"/>
          <w:szCs w:val="24"/>
        </w:rPr>
        <w:t>библиотекарь –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 xml:space="preserve"> член жюри;</w:t>
      </w:r>
    </w:p>
    <w:p w14:paraId="0AD582AD" w14:textId="77777777" w:rsidR="003F2A3B" w:rsidRPr="005A6C58" w:rsidRDefault="006C5C27" w:rsidP="00A85F9A">
      <w:pPr>
        <w:pStyle w:val="a4"/>
        <w:numPr>
          <w:ilvl w:val="0"/>
          <w:numId w:val="16"/>
        </w:numPr>
        <w:tabs>
          <w:tab w:val="left" w:pos="284"/>
        </w:tabs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Ульянина В.</w:t>
      </w:r>
      <w:r w:rsidR="003F2A3B" w:rsidRPr="005A6C58">
        <w:rPr>
          <w:rFonts w:ascii="Times New Roman" w:eastAsia="Times New Roman" w:hAnsi="Times New Roman" w:cs="Times New Roman"/>
          <w:sz w:val="24"/>
          <w:szCs w:val="24"/>
        </w:rPr>
        <w:t>А., методист – член жюри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57C43E" w14:textId="56C2AEB3" w:rsidR="00A85F9A" w:rsidRDefault="00816BD0" w:rsidP="00A85F9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Состав жюри может быть дополнен представителями работодателей и социальных партнёров Колледжа с учётом рекомендаций заведующих отделений по специальностям и профессиям.</w:t>
      </w:r>
    </w:p>
    <w:p w14:paraId="05B4E232" w14:textId="77777777" w:rsidR="00A85F9A" w:rsidRPr="00A85F9A" w:rsidRDefault="00A85F9A" w:rsidP="00A85F9A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BB7311F" w14:textId="7D3F172E" w:rsidR="00816BD0" w:rsidRPr="005A6C58" w:rsidRDefault="00A85F9A" w:rsidP="00A85F9A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VI. СТРУКТУРА ПОРТФОЛИО И МЕХАНИЗМ ЕГО ОЦЕНКИ</w:t>
      </w:r>
    </w:p>
    <w:p w14:paraId="28348B0B" w14:textId="5C183504" w:rsidR="00816BD0" w:rsidRPr="005A6C58" w:rsidRDefault="00816BD0" w:rsidP="00A85F9A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Структура портфолио, представляемого на смотр-конкурс определяется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Положением</w:t>
      </w:r>
      <w:r w:rsidR="002A56BF" w:rsidRPr="005A6C58">
        <w:rPr>
          <w:rFonts w:ascii="Times New Roman" w:hAnsi="Times New Roman" w:cs="Times New Roman"/>
          <w:sz w:val="24"/>
          <w:szCs w:val="24"/>
        </w:rPr>
        <w:t xml:space="preserve"> </w:t>
      </w:r>
      <w:r w:rsidR="00F768B3" w:rsidRPr="005A6C5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портфолио обучающихся ГБУ КО ПООТК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3039">
        <w:rPr>
          <w:rFonts w:ascii="Times New Roman" w:eastAsia="Times New Roman" w:hAnsi="Times New Roman" w:cs="Times New Roman"/>
          <w:sz w:val="24"/>
          <w:szCs w:val="24"/>
        </w:rPr>
        <w:t>17 февраля 2025 года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, №ОД-</w:t>
      </w:r>
      <w:r w:rsidR="0053303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533039" w:rsidRPr="0053303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формирование портфолио 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портфолио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5F1299" w14:textId="73231D3A" w:rsidR="00816BD0" w:rsidRPr="005A6C58" w:rsidRDefault="00816BD0" w:rsidP="00A85F9A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6.2. Оценка конкурсного портфолио осуществляется по определению индекса индивидуал</w:t>
      </w:r>
      <w:r w:rsidR="00FD7AB8" w:rsidRPr="005A6C58">
        <w:rPr>
          <w:rFonts w:ascii="Times New Roman" w:eastAsia="Times New Roman" w:hAnsi="Times New Roman" w:cs="Times New Roman"/>
          <w:sz w:val="24"/>
          <w:szCs w:val="24"/>
        </w:rPr>
        <w:t>ьных достижений обучающегося (И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D7AB8" w:rsidRPr="005A6C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35F3E64" w14:textId="35057620" w:rsidR="00816BD0" w:rsidRPr="005A6C58" w:rsidRDefault="002A56BF" w:rsidP="00A85F9A">
      <w:pPr>
        <w:tabs>
          <w:tab w:val="left" w:pos="0"/>
        </w:tabs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 xml:space="preserve">перечне возможных индивидуальных достижений обучающегося в </w:t>
      </w:r>
      <w:r w:rsidR="00816BD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Положении о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BD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портфолио 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(Приложение 1</w:t>
      </w:r>
      <w:r w:rsidR="00B441A1">
        <w:rPr>
          <w:rFonts w:ascii="Times New Roman" w:eastAsia="Times New Roman" w:hAnsi="Times New Roman" w:cs="Times New Roman"/>
          <w:sz w:val="24"/>
          <w:szCs w:val="24"/>
        </w:rPr>
        <w:t>, 2, 3, 4, 5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), приведены критерии оценки каждого компонента его</w:t>
      </w:r>
      <w:r w:rsidR="00816BD0"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6BD0" w:rsidRPr="005A6C58">
        <w:rPr>
          <w:rFonts w:ascii="Times New Roman" w:eastAsia="Times New Roman" w:hAnsi="Times New Roman" w:cs="Times New Roman"/>
          <w:sz w:val="24"/>
          <w:szCs w:val="24"/>
        </w:rPr>
        <w:t>достижений в баллах. Суммарное количество баллов, представляет собой индекс достижений конкурсанта.</w:t>
      </w:r>
    </w:p>
    <w:p w14:paraId="77E93281" w14:textId="57A5C492" w:rsidR="00816BD0" w:rsidRDefault="00816BD0" w:rsidP="00B441A1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При оценке портфолио имеет значение: эстетический вид документа, отсутствие грамматических ошибок, информационная культура и профессиональная направленность.</w:t>
      </w:r>
    </w:p>
    <w:p w14:paraId="0D72F34D" w14:textId="77777777" w:rsidR="00B441A1" w:rsidRPr="005A6C58" w:rsidRDefault="00B441A1" w:rsidP="00B441A1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406ED6D" w14:textId="26B3D87B" w:rsidR="00816BD0" w:rsidRPr="005A6C58" w:rsidRDefault="00533039" w:rsidP="00B441A1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b/>
          <w:bCs/>
          <w:sz w:val="24"/>
          <w:szCs w:val="24"/>
        </w:rPr>
        <w:t>VII. ИТОГИ СМОТРА-КОНКУРСА И НАГРАЖДЕНИЕ ПОБЕДИТЕЛЕЙ</w:t>
      </w:r>
    </w:p>
    <w:p w14:paraId="5F07514E" w14:textId="7C94F2EC" w:rsidR="00816BD0" w:rsidRPr="005A6C58" w:rsidRDefault="00816BD0" w:rsidP="00B441A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7.1. Победители </w:t>
      </w:r>
      <w:r w:rsidRPr="005A6C58">
        <w:rPr>
          <w:rFonts w:ascii="Times New Roman" w:eastAsia="Times New Roman" w:hAnsi="Times New Roman" w:cs="Times New Roman"/>
          <w:b/>
          <w:sz w:val="24"/>
          <w:szCs w:val="24"/>
        </w:rPr>
        <w:t>III этапа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смотра-конкурса портфолио обучающихся, определённые на каждом курсе </w:t>
      </w:r>
      <w:r w:rsidRPr="005A6C58">
        <w:rPr>
          <w:rFonts w:ascii="Times New Roman" w:eastAsia="Times New Roman" w:hAnsi="Times New Roman" w:cs="Times New Roman"/>
          <w:b/>
          <w:sz w:val="24"/>
          <w:szCs w:val="24"/>
        </w:rPr>
        <w:t>«Лучшее портфолио обучающегося»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«</w:t>
      </w:r>
      <w:r w:rsidR="003F2A3B" w:rsidRPr="005A6C58">
        <w:rPr>
          <w:rFonts w:ascii="Times New Roman" w:eastAsia="Times New Roman" w:hAnsi="Times New Roman" w:cs="Times New Roman"/>
          <w:sz w:val="24"/>
          <w:szCs w:val="24"/>
        </w:rPr>
        <w:t>Дипломом победителя</w:t>
      </w:r>
      <w:r w:rsidR="006D5069" w:rsidRPr="005A6C5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6F680" w14:textId="77777777" w:rsidR="00FD7AB8" w:rsidRPr="005A6C58" w:rsidRDefault="00816BD0" w:rsidP="00B441A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7.2. Кураторы, подготовившие победителя смотра-конкурса портфолио, награждаются «Грамотой».</w:t>
      </w:r>
    </w:p>
    <w:p w14:paraId="09EB6C30" w14:textId="71362050" w:rsidR="00816BD0" w:rsidRPr="005A6C58" w:rsidRDefault="00816BD0" w:rsidP="00B441A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7.3. Участникам I и II этапа объявляется «Благодарность»</w:t>
      </w:r>
      <w:r w:rsidR="00B44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90E34" w14:textId="5C7D0EEB" w:rsidR="00B441A1" w:rsidRPr="00F72667" w:rsidRDefault="00816BD0" w:rsidP="00F72667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A6C58">
        <w:rPr>
          <w:rFonts w:ascii="Times New Roman" w:eastAsia="Times New Roman" w:hAnsi="Times New Roman" w:cs="Times New Roman"/>
          <w:sz w:val="24"/>
          <w:szCs w:val="24"/>
        </w:rPr>
        <w:t>7.4. Итоги смотра-конкурса портфолио публикуются на сайт</w:t>
      </w:r>
      <w:r w:rsidR="006867D9" w:rsidRPr="005A6C58">
        <w:rPr>
          <w:rFonts w:ascii="Times New Roman" w:eastAsia="Times New Roman" w:hAnsi="Times New Roman" w:cs="Times New Roman"/>
          <w:sz w:val="24"/>
          <w:szCs w:val="24"/>
        </w:rPr>
        <w:t>е Колледжа в виде статьи и фото</w:t>
      </w:r>
      <w:r w:rsidRPr="005A6C58">
        <w:rPr>
          <w:rFonts w:ascii="Times New Roman" w:eastAsia="Times New Roman" w:hAnsi="Times New Roman" w:cs="Times New Roman"/>
          <w:sz w:val="24"/>
          <w:szCs w:val="24"/>
        </w:rPr>
        <w:t>отчёта.</w:t>
      </w:r>
    </w:p>
    <w:p w14:paraId="3841C972" w14:textId="61CCA2E5" w:rsidR="00B441A1" w:rsidRDefault="00B441A1" w:rsidP="00B441A1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</w:t>
      </w:r>
    </w:p>
    <w:p w14:paraId="4ED9E544" w14:textId="77777777" w:rsidR="00B441A1" w:rsidRDefault="00B441A1" w:rsidP="00B441A1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 советом</w:t>
      </w:r>
    </w:p>
    <w:p w14:paraId="119365A8" w14:textId="02C596C8" w:rsidR="00816BD0" w:rsidRPr="00B441A1" w:rsidRDefault="00B441A1" w:rsidP="00B441A1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№7 от 14 февраля 2025 года</w:t>
      </w:r>
    </w:p>
    <w:sectPr w:rsidR="00816BD0" w:rsidRPr="00B441A1" w:rsidSect="0085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8AF4461E"/>
    <w:lvl w:ilvl="0" w:tplc="7FA2FAB2">
      <w:start w:val="1"/>
      <w:numFmt w:val="bullet"/>
      <w:lvlText w:val=""/>
      <w:lvlJc w:val="left"/>
    </w:lvl>
    <w:lvl w:ilvl="1" w:tplc="40649B92">
      <w:numFmt w:val="decimal"/>
      <w:lvlText w:val=""/>
      <w:lvlJc w:val="left"/>
    </w:lvl>
    <w:lvl w:ilvl="2" w:tplc="A566C46C">
      <w:numFmt w:val="decimal"/>
      <w:lvlText w:val=""/>
      <w:lvlJc w:val="left"/>
    </w:lvl>
    <w:lvl w:ilvl="3" w:tplc="E2D6B810">
      <w:numFmt w:val="decimal"/>
      <w:lvlText w:val=""/>
      <w:lvlJc w:val="left"/>
    </w:lvl>
    <w:lvl w:ilvl="4" w:tplc="B7C0EA22">
      <w:numFmt w:val="decimal"/>
      <w:lvlText w:val=""/>
      <w:lvlJc w:val="left"/>
    </w:lvl>
    <w:lvl w:ilvl="5" w:tplc="ACACE22C">
      <w:numFmt w:val="decimal"/>
      <w:lvlText w:val=""/>
      <w:lvlJc w:val="left"/>
    </w:lvl>
    <w:lvl w:ilvl="6" w:tplc="4ED23C04">
      <w:numFmt w:val="decimal"/>
      <w:lvlText w:val=""/>
      <w:lvlJc w:val="left"/>
    </w:lvl>
    <w:lvl w:ilvl="7" w:tplc="BA18A132">
      <w:numFmt w:val="decimal"/>
      <w:lvlText w:val=""/>
      <w:lvlJc w:val="left"/>
    </w:lvl>
    <w:lvl w:ilvl="8" w:tplc="7450894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4940A178"/>
    <w:lvl w:ilvl="0" w:tplc="FAA2B86E">
      <w:start w:val="1"/>
      <w:numFmt w:val="bullet"/>
      <w:lvlText w:val="В"/>
      <w:lvlJc w:val="left"/>
    </w:lvl>
    <w:lvl w:ilvl="1" w:tplc="EEFCC090">
      <w:numFmt w:val="decimal"/>
      <w:lvlText w:val=""/>
      <w:lvlJc w:val="left"/>
    </w:lvl>
    <w:lvl w:ilvl="2" w:tplc="CE505BD2">
      <w:numFmt w:val="decimal"/>
      <w:lvlText w:val=""/>
      <w:lvlJc w:val="left"/>
    </w:lvl>
    <w:lvl w:ilvl="3" w:tplc="13F02846">
      <w:numFmt w:val="decimal"/>
      <w:lvlText w:val=""/>
      <w:lvlJc w:val="left"/>
    </w:lvl>
    <w:lvl w:ilvl="4" w:tplc="556477EE">
      <w:numFmt w:val="decimal"/>
      <w:lvlText w:val=""/>
      <w:lvlJc w:val="left"/>
    </w:lvl>
    <w:lvl w:ilvl="5" w:tplc="59825DD4">
      <w:numFmt w:val="decimal"/>
      <w:lvlText w:val=""/>
      <w:lvlJc w:val="left"/>
    </w:lvl>
    <w:lvl w:ilvl="6" w:tplc="E8C0B82A">
      <w:numFmt w:val="decimal"/>
      <w:lvlText w:val=""/>
      <w:lvlJc w:val="left"/>
    </w:lvl>
    <w:lvl w:ilvl="7" w:tplc="970E88B8">
      <w:numFmt w:val="decimal"/>
      <w:lvlText w:val=""/>
      <w:lvlJc w:val="left"/>
    </w:lvl>
    <w:lvl w:ilvl="8" w:tplc="6E6A4CE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A58C6CA2"/>
    <w:lvl w:ilvl="0" w:tplc="01FEC28E">
      <w:start w:val="1"/>
      <w:numFmt w:val="bullet"/>
      <w:lvlText w:val="о"/>
      <w:lvlJc w:val="left"/>
    </w:lvl>
    <w:lvl w:ilvl="1" w:tplc="7A92DA00">
      <w:numFmt w:val="decimal"/>
      <w:lvlText w:val=""/>
      <w:lvlJc w:val="left"/>
    </w:lvl>
    <w:lvl w:ilvl="2" w:tplc="D30E5E06">
      <w:numFmt w:val="decimal"/>
      <w:lvlText w:val=""/>
      <w:lvlJc w:val="left"/>
    </w:lvl>
    <w:lvl w:ilvl="3" w:tplc="611282F4">
      <w:numFmt w:val="decimal"/>
      <w:lvlText w:val=""/>
      <w:lvlJc w:val="left"/>
    </w:lvl>
    <w:lvl w:ilvl="4" w:tplc="73226248">
      <w:numFmt w:val="decimal"/>
      <w:lvlText w:val=""/>
      <w:lvlJc w:val="left"/>
    </w:lvl>
    <w:lvl w:ilvl="5" w:tplc="D2BAA510">
      <w:numFmt w:val="decimal"/>
      <w:lvlText w:val=""/>
      <w:lvlJc w:val="left"/>
    </w:lvl>
    <w:lvl w:ilvl="6" w:tplc="E7A403D0">
      <w:numFmt w:val="decimal"/>
      <w:lvlText w:val=""/>
      <w:lvlJc w:val="left"/>
    </w:lvl>
    <w:lvl w:ilvl="7" w:tplc="89DAFC34">
      <w:numFmt w:val="decimal"/>
      <w:lvlText w:val=""/>
      <w:lvlJc w:val="left"/>
    </w:lvl>
    <w:lvl w:ilvl="8" w:tplc="FF563F9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7385D14"/>
    <w:lvl w:ilvl="0" w:tplc="31389032">
      <w:start w:val="1"/>
      <w:numFmt w:val="bullet"/>
      <w:lvlText w:val=""/>
      <w:lvlJc w:val="left"/>
    </w:lvl>
    <w:lvl w:ilvl="1" w:tplc="5FC2E958">
      <w:numFmt w:val="decimal"/>
      <w:lvlText w:val=""/>
      <w:lvlJc w:val="left"/>
    </w:lvl>
    <w:lvl w:ilvl="2" w:tplc="82E6478E">
      <w:numFmt w:val="decimal"/>
      <w:lvlText w:val=""/>
      <w:lvlJc w:val="left"/>
    </w:lvl>
    <w:lvl w:ilvl="3" w:tplc="79C283E2">
      <w:numFmt w:val="decimal"/>
      <w:lvlText w:val=""/>
      <w:lvlJc w:val="left"/>
    </w:lvl>
    <w:lvl w:ilvl="4" w:tplc="DF58B290">
      <w:numFmt w:val="decimal"/>
      <w:lvlText w:val=""/>
      <w:lvlJc w:val="left"/>
    </w:lvl>
    <w:lvl w:ilvl="5" w:tplc="C45690A4">
      <w:numFmt w:val="decimal"/>
      <w:lvlText w:val=""/>
      <w:lvlJc w:val="left"/>
    </w:lvl>
    <w:lvl w:ilvl="6" w:tplc="7332A1A8">
      <w:numFmt w:val="decimal"/>
      <w:lvlText w:val=""/>
      <w:lvlJc w:val="left"/>
    </w:lvl>
    <w:lvl w:ilvl="7" w:tplc="304AEE5C">
      <w:numFmt w:val="decimal"/>
      <w:lvlText w:val=""/>
      <w:lvlJc w:val="left"/>
    </w:lvl>
    <w:lvl w:ilvl="8" w:tplc="D87EED8A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4260DA92"/>
    <w:lvl w:ilvl="0" w:tplc="BDC01582">
      <w:start w:val="1"/>
      <w:numFmt w:val="bullet"/>
      <w:lvlText w:val=""/>
      <w:lvlJc w:val="left"/>
    </w:lvl>
    <w:lvl w:ilvl="1" w:tplc="9EE41690">
      <w:numFmt w:val="decimal"/>
      <w:lvlText w:val=""/>
      <w:lvlJc w:val="left"/>
    </w:lvl>
    <w:lvl w:ilvl="2" w:tplc="FD868800">
      <w:numFmt w:val="decimal"/>
      <w:lvlText w:val=""/>
      <w:lvlJc w:val="left"/>
    </w:lvl>
    <w:lvl w:ilvl="3" w:tplc="D9B6C78E">
      <w:numFmt w:val="decimal"/>
      <w:lvlText w:val=""/>
      <w:lvlJc w:val="left"/>
    </w:lvl>
    <w:lvl w:ilvl="4" w:tplc="43EE7614">
      <w:numFmt w:val="decimal"/>
      <w:lvlText w:val=""/>
      <w:lvlJc w:val="left"/>
    </w:lvl>
    <w:lvl w:ilvl="5" w:tplc="6A1420AC">
      <w:numFmt w:val="decimal"/>
      <w:lvlText w:val=""/>
      <w:lvlJc w:val="left"/>
    </w:lvl>
    <w:lvl w:ilvl="6" w:tplc="D0200F5A">
      <w:numFmt w:val="decimal"/>
      <w:lvlText w:val=""/>
      <w:lvlJc w:val="left"/>
    </w:lvl>
    <w:lvl w:ilvl="7" w:tplc="442812D8">
      <w:numFmt w:val="decimal"/>
      <w:lvlText w:val=""/>
      <w:lvlJc w:val="left"/>
    </w:lvl>
    <w:lvl w:ilvl="8" w:tplc="2D9077A2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4D2BAB0"/>
    <w:lvl w:ilvl="0" w:tplc="8A6A9D80">
      <w:start w:val="1"/>
      <w:numFmt w:val="decimal"/>
      <w:lvlText w:val="%1."/>
      <w:lvlJc w:val="left"/>
    </w:lvl>
    <w:lvl w:ilvl="1" w:tplc="E2FC792E">
      <w:numFmt w:val="decimal"/>
      <w:lvlText w:val=""/>
      <w:lvlJc w:val="left"/>
    </w:lvl>
    <w:lvl w:ilvl="2" w:tplc="52E0D054">
      <w:numFmt w:val="decimal"/>
      <w:lvlText w:val=""/>
      <w:lvlJc w:val="left"/>
    </w:lvl>
    <w:lvl w:ilvl="3" w:tplc="D01425E2">
      <w:numFmt w:val="decimal"/>
      <w:lvlText w:val=""/>
      <w:lvlJc w:val="left"/>
    </w:lvl>
    <w:lvl w:ilvl="4" w:tplc="CE9A9DE6">
      <w:numFmt w:val="decimal"/>
      <w:lvlText w:val=""/>
      <w:lvlJc w:val="left"/>
    </w:lvl>
    <w:lvl w:ilvl="5" w:tplc="F476FF06">
      <w:numFmt w:val="decimal"/>
      <w:lvlText w:val=""/>
      <w:lvlJc w:val="left"/>
    </w:lvl>
    <w:lvl w:ilvl="6" w:tplc="144CF58A">
      <w:numFmt w:val="decimal"/>
      <w:lvlText w:val=""/>
      <w:lvlJc w:val="left"/>
    </w:lvl>
    <w:lvl w:ilvl="7" w:tplc="6F045A60">
      <w:numFmt w:val="decimal"/>
      <w:lvlText w:val=""/>
      <w:lvlJc w:val="left"/>
    </w:lvl>
    <w:lvl w:ilvl="8" w:tplc="8A9867D4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2410D0BC"/>
    <w:lvl w:ilvl="0" w:tplc="7A4A00C4">
      <w:start w:val="1"/>
      <w:numFmt w:val="bullet"/>
      <w:lvlText w:val=""/>
      <w:lvlJc w:val="left"/>
    </w:lvl>
    <w:lvl w:ilvl="1" w:tplc="A4B2C9F0">
      <w:numFmt w:val="decimal"/>
      <w:lvlText w:val=""/>
      <w:lvlJc w:val="left"/>
    </w:lvl>
    <w:lvl w:ilvl="2" w:tplc="816214AE">
      <w:numFmt w:val="decimal"/>
      <w:lvlText w:val=""/>
      <w:lvlJc w:val="left"/>
    </w:lvl>
    <w:lvl w:ilvl="3" w:tplc="DD40A206">
      <w:numFmt w:val="decimal"/>
      <w:lvlText w:val=""/>
      <w:lvlJc w:val="left"/>
    </w:lvl>
    <w:lvl w:ilvl="4" w:tplc="49A6E98E">
      <w:numFmt w:val="decimal"/>
      <w:lvlText w:val=""/>
      <w:lvlJc w:val="left"/>
    </w:lvl>
    <w:lvl w:ilvl="5" w:tplc="8340D264">
      <w:numFmt w:val="decimal"/>
      <w:lvlText w:val=""/>
      <w:lvlJc w:val="left"/>
    </w:lvl>
    <w:lvl w:ilvl="6" w:tplc="CFB6F010">
      <w:numFmt w:val="decimal"/>
      <w:lvlText w:val=""/>
      <w:lvlJc w:val="left"/>
    </w:lvl>
    <w:lvl w:ilvl="7" w:tplc="38C67F4A">
      <w:numFmt w:val="decimal"/>
      <w:lvlText w:val=""/>
      <w:lvlJc w:val="left"/>
    </w:lvl>
    <w:lvl w:ilvl="8" w:tplc="C9185326">
      <w:numFmt w:val="decimal"/>
      <w:lvlText w:val=""/>
      <w:lvlJc w:val="left"/>
    </w:lvl>
  </w:abstractNum>
  <w:abstractNum w:abstractNumId="7" w15:restartNumberingAfterBreak="0">
    <w:nsid w:val="15E95117"/>
    <w:multiLevelType w:val="hybridMultilevel"/>
    <w:tmpl w:val="508C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6568"/>
    <w:multiLevelType w:val="hybridMultilevel"/>
    <w:tmpl w:val="03C26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59D1"/>
    <w:multiLevelType w:val="hybridMultilevel"/>
    <w:tmpl w:val="022A5C44"/>
    <w:lvl w:ilvl="0" w:tplc="041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1ED1606B"/>
    <w:multiLevelType w:val="hybridMultilevel"/>
    <w:tmpl w:val="3BDE47C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2705C5A"/>
    <w:multiLevelType w:val="hybridMultilevel"/>
    <w:tmpl w:val="5162AE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9C3798"/>
    <w:multiLevelType w:val="hybridMultilevel"/>
    <w:tmpl w:val="1518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029A1"/>
    <w:multiLevelType w:val="hybridMultilevel"/>
    <w:tmpl w:val="6302D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64FC"/>
    <w:multiLevelType w:val="hybridMultilevel"/>
    <w:tmpl w:val="A61E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11F9"/>
    <w:multiLevelType w:val="hybridMultilevel"/>
    <w:tmpl w:val="81B2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156DC"/>
    <w:multiLevelType w:val="hybridMultilevel"/>
    <w:tmpl w:val="83444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09A7"/>
    <w:multiLevelType w:val="hybridMultilevel"/>
    <w:tmpl w:val="1BC603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83AE8"/>
    <w:multiLevelType w:val="hybridMultilevel"/>
    <w:tmpl w:val="21B2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8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FC"/>
    <w:rsid w:val="00160218"/>
    <w:rsid w:val="00175277"/>
    <w:rsid w:val="001A52FB"/>
    <w:rsid w:val="001A5B34"/>
    <w:rsid w:val="001F3FCD"/>
    <w:rsid w:val="00230A33"/>
    <w:rsid w:val="0026395F"/>
    <w:rsid w:val="002A56BF"/>
    <w:rsid w:val="002C57A8"/>
    <w:rsid w:val="002D0128"/>
    <w:rsid w:val="003636A8"/>
    <w:rsid w:val="003F2A3B"/>
    <w:rsid w:val="00533039"/>
    <w:rsid w:val="005A6C58"/>
    <w:rsid w:val="00635132"/>
    <w:rsid w:val="006712B3"/>
    <w:rsid w:val="00674A03"/>
    <w:rsid w:val="006867D9"/>
    <w:rsid w:val="00697D80"/>
    <w:rsid w:val="006C5C27"/>
    <w:rsid w:val="006C6559"/>
    <w:rsid w:val="006D5069"/>
    <w:rsid w:val="007040D9"/>
    <w:rsid w:val="00714D00"/>
    <w:rsid w:val="00760BB8"/>
    <w:rsid w:val="00816BD0"/>
    <w:rsid w:val="00852926"/>
    <w:rsid w:val="008B7D66"/>
    <w:rsid w:val="009200FC"/>
    <w:rsid w:val="0097412B"/>
    <w:rsid w:val="009D676D"/>
    <w:rsid w:val="00A21262"/>
    <w:rsid w:val="00A72630"/>
    <w:rsid w:val="00A85F9A"/>
    <w:rsid w:val="00B441A1"/>
    <w:rsid w:val="00BB203C"/>
    <w:rsid w:val="00BD1300"/>
    <w:rsid w:val="00BD6EF8"/>
    <w:rsid w:val="00D65369"/>
    <w:rsid w:val="00DD08FF"/>
    <w:rsid w:val="00E86CFD"/>
    <w:rsid w:val="00F37E29"/>
    <w:rsid w:val="00F72667"/>
    <w:rsid w:val="00F768B3"/>
    <w:rsid w:val="00FA62F9"/>
    <w:rsid w:val="00FC3988"/>
    <w:rsid w:val="00FC41CC"/>
    <w:rsid w:val="00FD7AB8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7B83"/>
  <w15:docId w15:val="{F5DB7B04-6350-4819-A0F1-49D32E6F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752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D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A6C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5A6C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5A6C58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B441A1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Metodist_1</cp:lastModifiedBy>
  <cp:revision>4</cp:revision>
  <cp:lastPrinted>2025-02-17T14:53:00Z</cp:lastPrinted>
  <dcterms:created xsi:type="dcterms:W3CDTF">2025-02-17T14:51:00Z</dcterms:created>
  <dcterms:modified xsi:type="dcterms:W3CDTF">2025-02-17T14:54:00Z</dcterms:modified>
</cp:coreProperties>
</file>